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256" w:rsidP="00E85256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E85256" w:rsidP="00E852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E85256" w:rsidP="00E85256">
      <w:pPr>
        <w:jc w:val="center"/>
        <w:rPr>
          <w:sz w:val="28"/>
          <w:szCs w:val="28"/>
        </w:rPr>
      </w:pPr>
    </w:p>
    <w:p w:rsidR="00E85256" w:rsidP="00E85256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   28 мая 2025 года</w:t>
      </w:r>
    </w:p>
    <w:p w:rsidR="00E85256" w:rsidP="00E85256">
      <w:pPr>
        <w:jc w:val="both"/>
        <w:rPr>
          <w:sz w:val="28"/>
          <w:szCs w:val="28"/>
        </w:rPr>
      </w:pPr>
    </w:p>
    <w:p w:rsidR="00E85256" w:rsidP="00E8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E85256" w:rsidP="00E8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№5-725-2802/2025, </w:t>
      </w:r>
      <w:r>
        <w:rPr>
          <w:sz w:val="28"/>
          <w:szCs w:val="28"/>
        </w:rPr>
        <w:t>возбужденное  по</w:t>
      </w:r>
      <w:r>
        <w:rPr>
          <w:sz w:val="28"/>
          <w:szCs w:val="28"/>
        </w:rPr>
        <w:t xml:space="preserve"> ч.3 ст.19.24 КоАП РФ в отношении </w:t>
      </w:r>
      <w:r>
        <w:rPr>
          <w:b/>
          <w:sz w:val="28"/>
          <w:szCs w:val="28"/>
        </w:rPr>
        <w:t xml:space="preserve">Сафонова </w:t>
      </w:r>
      <w:r w:rsidR="000E4DD8">
        <w:rPr>
          <w:sz w:val="26"/>
          <w:szCs w:val="26"/>
        </w:rPr>
        <w:t xml:space="preserve">***  </w:t>
      </w:r>
      <w:r>
        <w:rPr>
          <w:sz w:val="28"/>
          <w:szCs w:val="28"/>
        </w:rPr>
        <w:t xml:space="preserve">, </w:t>
      </w:r>
    </w:p>
    <w:p w:rsidR="00E85256" w:rsidP="00E85256">
      <w:pPr>
        <w:ind w:firstLine="708"/>
        <w:jc w:val="center"/>
        <w:rPr>
          <w:b/>
          <w:bCs/>
          <w:sz w:val="28"/>
          <w:szCs w:val="28"/>
        </w:rPr>
      </w:pPr>
    </w:p>
    <w:p w:rsidR="00E85256" w:rsidP="00E852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E85256" w:rsidP="00E85256">
      <w:pPr>
        <w:ind w:firstLine="708"/>
        <w:jc w:val="center"/>
        <w:rPr>
          <w:b/>
          <w:bCs/>
          <w:sz w:val="28"/>
          <w:szCs w:val="28"/>
        </w:rPr>
      </w:pPr>
    </w:p>
    <w:p w:rsidR="00E85256" w:rsidP="00E8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Сафонов В.А., проживая по адресу: г</w:t>
      </w:r>
      <w:r w:rsidR="000E4DD8">
        <w:rPr>
          <w:sz w:val="26"/>
          <w:szCs w:val="26"/>
        </w:rPr>
        <w:t>**</w:t>
      </w:r>
      <w:r w:rsidR="000E4DD8">
        <w:rPr>
          <w:sz w:val="26"/>
          <w:szCs w:val="26"/>
        </w:rPr>
        <w:t xml:space="preserve">* 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состоящий под административным надзором в ОУУП МОМВД России «Ханты-Мансийский», не выполнил ограничения и обязанности, возложенные на него решением Ханты-Мансийского районного суда ХМАО - Югры в соответствии с федеральным законодательством РФ, а именно не явился на регистрацию в МОМВД России «Ханты-Мансийский» 08.04.2025 с 09 час. 00 мин. до 18 час. 00 мин. Таким образом, Сафонов В.А. 08.04.2025 в 18 час. 01 мин. повторно в течение одного года совершил административное правонарушение, предусмотренное ч.1 ст.19.24 КоАП РФ.</w:t>
      </w:r>
    </w:p>
    <w:p w:rsidR="00E85256" w:rsidP="00E8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Сафонов В.А. правом на юридическую защиту не воспользовался. Вину в совершении правонарушения признал. Пояснил, что дополнений нет, инвалидность не имеет.</w:t>
      </w:r>
    </w:p>
    <w:p w:rsidR="00E85256" w:rsidP="00E85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письменные материалы дела, мировой судья пришел к следующему.</w:t>
      </w:r>
    </w:p>
    <w:p w:rsidR="00E85256" w:rsidP="00E85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</w:t>
      </w:r>
    </w:p>
    <w:p w:rsidR="00E85256" w:rsidP="00E8525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Сафонова В.А. в совершении вмененного правонарушения подтверждается совокупностью исследованных судом доказательств: </w:t>
      </w:r>
    </w:p>
    <w:p w:rsidR="00E85256" w:rsidP="00E8525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правонарушении; объяснением Сафонова В.А.; рапортом сотрудника полиции; копией решения Ханты-Мансийского районного суда ХМАО - Югры; копией заключения; графиком прибытия; копией регистрационного листа поднадзорного лица; копией постановления о назначении Сафонову В.А. наказания за совершение нарушения по ч.1 ст.19.24 КоАП РФ.</w:t>
      </w:r>
    </w:p>
    <w:p w:rsidR="00E85256" w:rsidP="00E8525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85256" w:rsidP="00E8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Сафонова В.А. в совершении вмененного правонарушения нашла свое подтверждение. </w:t>
      </w:r>
    </w:p>
    <w:p w:rsidR="00E85256" w:rsidP="00E8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Сафонова В.А. мировой судья квалифицирует по ч.3 ст.19.24 КоАП РФ. </w:t>
      </w:r>
    </w:p>
    <w:p w:rsidR="00E85256" w:rsidP="00E85256">
      <w:pPr>
        <w:pStyle w:val="BodyTextIndent2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Смягчающих и отягчающих ответственность обстоятельств судом не установлено.</w:t>
      </w:r>
    </w:p>
    <w:p w:rsidR="00E85256" w:rsidP="00E8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административного наказания, суд учитывает характер правонарушения и его последствия; личность нарушителя. </w:t>
      </w:r>
    </w:p>
    <w:p w:rsidR="00E85256" w:rsidP="00E85256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85256" w:rsidP="00E85256">
      <w:pPr>
        <w:ind w:firstLine="708"/>
        <w:jc w:val="center"/>
        <w:rPr>
          <w:b/>
          <w:bCs/>
          <w:snapToGrid w:val="0"/>
          <w:sz w:val="28"/>
          <w:szCs w:val="28"/>
        </w:rPr>
      </w:pPr>
    </w:p>
    <w:p w:rsidR="00E85256" w:rsidP="00E85256">
      <w:pPr>
        <w:ind w:firstLine="708"/>
        <w:jc w:val="center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E85256" w:rsidP="00E85256">
      <w:pPr>
        <w:ind w:firstLine="708"/>
        <w:jc w:val="center"/>
        <w:rPr>
          <w:snapToGrid w:val="0"/>
          <w:sz w:val="28"/>
          <w:szCs w:val="28"/>
        </w:rPr>
      </w:pPr>
    </w:p>
    <w:p w:rsidR="00E85256" w:rsidP="00E85256">
      <w:pPr>
        <w:pStyle w:val="BodyText2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Сафонова </w:t>
      </w:r>
      <w:r w:rsidR="000E4DD8">
        <w:rPr>
          <w:szCs w:val="26"/>
        </w:rPr>
        <w:t xml:space="preserve">*** 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суток. </w:t>
      </w:r>
    </w:p>
    <w:p w:rsidR="00E85256" w:rsidP="00E85256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Сафонову В.А. исчислять с </w:t>
      </w:r>
      <w:r>
        <w:rPr>
          <w:snapToGrid w:val="0"/>
          <w:color w:val="FF0000"/>
          <w:sz w:val="28"/>
          <w:szCs w:val="28"/>
        </w:rPr>
        <w:t xml:space="preserve">11 часов </w:t>
      </w:r>
      <w:r w:rsidR="00B2705D">
        <w:rPr>
          <w:snapToGrid w:val="0"/>
          <w:color w:val="FF0000"/>
          <w:sz w:val="28"/>
          <w:szCs w:val="28"/>
        </w:rPr>
        <w:t>50</w:t>
      </w:r>
      <w:r>
        <w:rPr>
          <w:snapToGrid w:val="0"/>
          <w:color w:val="FF0000"/>
          <w:sz w:val="28"/>
          <w:szCs w:val="28"/>
        </w:rPr>
        <w:t xml:space="preserve"> минут </w:t>
      </w:r>
      <w:r>
        <w:rPr>
          <w:snapToGrid w:val="0"/>
          <w:color w:val="000000"/>
          <w:sz w:val="28"/>
          <w:szCs w:val="28"/>
        </w:rPr>
        <w:t xml:space="preserve">28 мая 2025 года. </w:t>
      </w:r>
    </w:p>
    <w:p w:rsidR="00E85256" w:rsidP="00E85256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Наказание обратить к немедленному исполнению.</w:t>
      </w:r>
    </w:p>
    <w:p w:rsidR="00E85256" w:rsidP="00E85256">
      <w:pPr>
        <w:pStyle w:val="BodyText2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 может быть обжаловано в Ханты-Мансийский </w:t>
      </w:r>
      <w:r>
        <w:rPr>
          <w:color w:val="auto"/>
          <w:sz w:val="28"/>
          <w:szCs w:val="28"/>
        </w:rPr>
        <w:t>районный  суд</w:t>
      </w:r>
      <w:r>
        <w:rPr>
          <w:color w:val="auto"/>
          <w:sz w:val="28"/>
          <w:szCs w:val="28"/>
        </w:rPr>
        <w:t xml:space="preserve"> путем подачи жалобы мировому судье в течение 10 дней со дня получения копии постановления.</w:t>
      </w:r>
    </w:p>
    <w:p w:rsidR="00E85256" w:rsidP="00E85256">
      <w:pPr>
        <w:pStyle w:val="BodyText2"/>
        <w:rPr>
          <w:sz w:val="28"/>
          <w:szCs w:val="28"/>
        </w:rPr>
      </w:pPr>
    </w:p>
    <w:p w:rsidR="00E85256" w:rsidP="00E85256">
      <w:pPr>
        <w:pStyle w:val="BodyText2"/>
        <w:rPr>
          <w:sz w:val="28"/>
          <w:szCs w:val="28"/>
        </w:rPr>
      </w:pPr>
    </w:p>
    <w:p w:rsidR="00E85256" w:rsidP="00E85256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E85256" w:rsidP="00E85256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E85256" w:rsidP="00E85256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E85256" w:rsidP="00E85256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судебного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О.А. Новокшенова </w:t>
      </w:r>
    </w:p>
    <w:p w:rsidR="00E85256" w:rsidP="00E85256">
      <w:pPr>
        <w:pStyle w:val="BodyText2"/>
        <w:rPr>
          <w:sz w:val="28"/>
          <w:szCs w:val="28"/>
        </w:rPr>
      </w:pPr>
    </w:p>
    <w:p w:rsidR="00E85256" w:rsidP="00E85256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85256" w:rsidP="00E85256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E85256" w:rsidP="00E85256"/>
    <w:p w:rsidR="00E85256" w:rsidP="00E85256"/>
    <w:p w:rsidR="00E85256" w:rsidP="00E85256"/>
    <w:p w:rsidR="00222B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E4"/>
    <w:rsid w:val="000E4DD8"/>
    <w:rsid w:val="00222B8B"/>
    <w:rsid w:val="00B2705D"/>
    <w:rsid w:val="00E85256"/>
    <w:rsid w:val="00FC6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3DE485-B85B-45C0-A515-3B245D91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5256"/>
    <w:rPr>
      <w:color w:val="0000FF"/>
      <w:u w:val="single"/>
    </w:rPr>
  </w:style>
  <w:style w:type="paragraph" w:styleId="Title">
    <w:name w:val="Title"/>
    <w:basedOn w:val="Normal"/>
    <w:link w:val="a"/>
    <w:qFormat/>
    <w:rsid w:val="00E8525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8525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8525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852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8525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8525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85256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85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2705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70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19.24\2018\22.10%207225%20%20&#1046;&#1072;&#1076;&#1077;&#1085;&#1082;&#1086;%20&#1095;.3%20&#1086;&#1090;&#1089;.%20&#1076;&#1086;&#1084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